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1832" w:rsidRPr="00CD7A57" w:rsidRDefault="00892DE5" w:rsidP="00892DE5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CD7A57">
        <w:rPr>
          <w:rFonts w:ascii="Times New Roman" w:hAnsi="Times New Roman" w:cs="Times New Roman"/>
          <w:b/>
          <w:sz w:val="24"/>
          <w:szCs w:val="24"/>
        </w:rPr>
        <w:t>Приложение 1</w:t>
      </w:r>
    </w:p>
    <w:tbl>
      <w:tblPr>
        <w:tblStyle w:val="a3"/>
        <w:tblW w:w="0" w:type="auto"/>
        <w:tblLook w:val="04A0"/>
      </w:tblPr>
      <w:tblGrid>
        <w:gridCol w:w="694"/>
        <w:gridCol w:w="694"/>
        <w:gridCol w:w="694"/>
        <w:gridCol w:w="694"/>
        <w:gridCol w:w="694"/>
        <w:gridCol w:w="695"/>
        <w:gridCol w:w="695"/>
        <w:gridCol w:w="695"/>
        <w:gridCol w:w="695"/>
        <w:gridCol w:w="695"/>
        <w:gridCol w:w="695"/>
        <w:gridCol w:w="695"/>
        <w:gridCol w:w="695"/>
        <w:gridCol w:w="695"/>
        <w:gridCol w:w="695"/>
      </w:tblGrid>
      <w:tr w:rsidR="00CD7A57" w:rsidTr="00CD7A57">
        <w:tc>
          <w:tcPr>
            <w:tcW w:w="2776" w:type="dxa"/>
            <w:gridSpan w:val="4"/>
            <w:vMerge w:val="restart"/>
            <w:tcBorders>
              <w:top w:val="nil"/>
              <w:left w:val="nil"/>
            </w:tcBorders>
          </w:tcPr>
          <w:p w:rsidR="00CD7A57" w:rsidRDefault="00CD7A57" w:rsidP="00892DE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" w:type="dxa"/>
          </w:tcPr>
          <w:p w:rsidR="00CD7A57" w:rsidRPr="00892DE5" w:rsidRDefault="00CD7A57" w:rsidP="00892D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2DE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:rsidR="00CD7A57" w:rsidRPr="00892DE5" w:rsidRDefault="00CD7A57" w:rsidP="00892D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5" w:type="dxa"/>
          </w:tcPr>
          <w:p w:rsidR="00CD7A57" w:rsidRDefault="00CD7A57" w:rsidP="00892DE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" w:type="dxa"/>
          </w:tcPr>
          <w:p w:rsidR="00CD7A57" w:rsidRPr="00892DE5" w:rsidRDefault="00CD7A57" w:rsidP="00892D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2DE5">
              <w:rPr>
                <w:rFonts w:ascii="Times New Roman" w:hAnsi="Times New Roman" w:cs="Times New Roman"/>
                <w:b/>
                <w:sz w:val="24"/>
                <w:szCs w:val="24"/>
              </w:rPr>
              <w:t>Л</w:t>
            </w:r>
          </w:p>
        </w:tc>
        <w:tc>
          <w:tcPr>
            <w:tcW w:w="695" w:type="dxa"/>
          </w:tcPr>
          <w:p w:rsidR="00CD7A57" w:rsidRDefault="00CD7A57" w:rsidP="00892DE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" w:type="dxa"/>
          </w:tcPr>
          <w:p w:rsidR="00CD7A57" w:rsidRDefault="00CD7A57" w:rsidP="00892DE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" w:type="dxa"/>
          </w:tcPr>
          <w:p w:rsidR="00CD7A57" w:rsidRDefault="00CD7A57" w:rsidP="00892DE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" w:type="dxa"/>
          </w:tcPr>
          <w:p w:rsidR="00CD7A57" w:rsidRDefault="00CD7A57" w:rsidP="00892DE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" w:type="dxa"/>
          </w:tcPr>
          <w:p w:rsidR="00CD7A57" w:rsidRDefault="00CD7A57" w:rsidP="00892DE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" w:type="dxa"/>
          </w:tcPr>
          <w:p w:rsidR="00CD7A57" w:rsidRDefault="00CD7A57" w:rsidP="00892DE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" w:type="dxa"/>
          </w:tcPr>
          <w:p w:rsidR="00CD7A57" w:rsidRDefault="00CD7A57" w:rsidP="00892DE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" w:type="dxa"/>
          </w:tcPr>
          <w:p w:rsidR="00CD7A57" w:rsidRDefault="00CD7A57" w:rsidP="00892DE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7A57" w:rsidTr="00CD7A57">
        <w:tc>
          <w:tcPr>
            <w:tcW w:w="2776" w:type="dxa"/>
            <w:gridSpan w:val="4"/>
            <w:vMerge/>
            <w:tcBorders>
              <w:left w:val="nil"/>
            </w:tcBorders>
          </w:tcPr>
          <w:p w:rsidR="00CD7A57" w:rsidRDefault="00CD7A57" w:rsidP="00892DE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" w:type="dxa"/>
          </w:tcPr>
          <w:p w:rsidR="00CD7A57" w:rsidRPr="00892DE5" w:rsidRDefault="00CD7A57" w:rsidP="00892D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2DE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:rsidR="00CD7A57" w:rsidRPr="00892DE5" w:rsidRDefault="00CD7A57" w:rsidP="00892D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5" w:type="dxa"/>
          </w:tcPr>
          <w:p w:rsidR="00CD7A57" w:rsidRDefault="00CD7A57" w:rsidP="00892DE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" w:type="dxa"/>
          </w:tcPr>
          <w:p w:rsidR="00CD7A57" w:rsidRPr="00892DE5" w:rsidRDefault="00CD7A57" w:rsidP="00892D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2DE5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  <w:tc>
          <w:tcPr>
            <w:tcW w:w="695" w:type="dxa"/>
          </w:tcPr>
          <w:p w:rsidR="00CD7A57" w:rsidRDefault="00CD7A57" w:rsidP="00892DE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" w:type="dxa"/>
          </w:tcPr>
          <w:p w:rsidR="00CD7A57" w:rsidRDefault="00CD7A57" w:rsidP="00892DE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" w:type="dxa"/>
          </w:tcPr>
          <w:p w:rsidR="00CD7A57" w:rsidRDefault="00CD7A57" w:rsidP="00892DE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" w:type="dxa"/>
          </w:tcPr>
          <w:p w:rsidR="00CD7A57" w:rsidRDefault="00CD7A57" w:rsidP="00892DE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0" w:type="dxa"/>
            <w:gridSpan w:val="4"/>
            <w:vMerge w:val="restart"/>
            <w:tcBorders>
              <w:right w:val="nil"/>
            </w:tcBorders>
          </w:tcPr>
          <w:p w:rsidR="00CD7A57" w:rsidRDefault="00CD7A57" w:rsidP="00892DE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7A57" w:rsidTr="00CD7A57">
        <w:tc>
          <w:tcPr>
            <w:tcW w:w="2776" w:type="dxa"/>
            <w:gridSpan w:val="4"/>
            <w:vMerge/>
            <w:tcBorders>
              <w:left w:val="nil"/>
              <w:bottom w:val="nil"/>
            </w:tcBorders>
          </w:tcPr>
          <w:p w:rsidR="00CD7A57" w:rsidRDefault="00CD7A57" w:rsidP="00892DE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" w:type="dxa"/>
          </w:tcPr>
          <w:p w:rsidR="00CD7A57" w:rsidRPr="00892DE5" w:rsidRDefault="00CD7A57" w:rsidP="00892D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2DE5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  <w:p w:rsidR="00CD7A57" w:rsidRPr="00892DE5" w:rsidRDefault="00CD7A57" w:rsidP="00892D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5" w:type="dxa"/>
          </w:tcPr>
          <w:p w:rsidR="00CD7A57" w:rsidRDefault="00CD7A57" w:rsidP="00892DE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" w:type="dxa"/>
          </w:tcPr>
          <w:p w:rsidR="00CD7A57" w:rsidRPr="00892DE5" w:rsidRDefault="00CD7A57" w:rsidP="00892D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2DE5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</w:p>
        </w:tc>
        <w:tc>
          <w:tcPr>
            <w:tcW w:w="695" w:type="dxa"/>
          </w:tcPr>
          <w:p w:rsidR="00CD7A57" w:rsidRDefault="00CD7A57" w:rsidP="00892DE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" w:type="dxa"/>
          </w:tcPr>
          <w:p w:rsidR="00CD7A57" w:rsidRDefault="00CD7A57" w:rsidP="00892DE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" w:type="dxa"/>
          </w:tcPr>
          <w:p w:rsidR="00CD7A57" w:rsidRDefault="00CD7A57" w:rsidP="00892DE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" w:type="dxa"/>
          </w:tcPr>
          <w:p w:rsidR="00CD7A57" w:rsidRDefault="00CD7A57" w:rsidP="00892DE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0" w:type="dxa"/>
            <w:gridSpan w:val="4"/>
            <w:vMerge/>
            <w:tcBorders>
              <w:right w:val="nil"/>
            </w:tcBorders>
          </w:tcPr>
          <w:p w:rsidR="00CD7A57" w:rsidRDefault="00CD7A57" w:rsidP="00892DE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7A57" w:rsidTr="00CD7A57">
        <w:trPr>
          <w:gridBefore w:val="5"/>
          <w:wBefore w:w="3470" w:type="dxa"/>
        </w:trPr>
        <w:tc>
          <w:tcPr>
            <w:tcW w:w="695" w:type="dxa"/>
          </w:tcPr>
          <w:p w:rsidR="00CD7A57" w:rsidRPr="00892DE5" w:rsidRDefault="00CD7A57" w:rsidP="00892D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2DE5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695" w:type="dxa"/>
          </w:tcPr>
          <w:p w:rsidR="00CD7A57" w:rsidRPr="00892DE5" w:rsidRDefault="00CD7A57" w:rsidP="00892D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892DE5">
              <w:rPr>
                <w:rFonts w:ascii="Times New Roman" w:hAnsi="Times New Roman" w:cs="Times New Roman"/>
                <w:b/>
                <w:sz w:val="24"/>
                <w:szCs w:val="24"/>
              </w:rPr>
              <w:t>З</w:t>
            </w:r>
            <w:proofErr w:type="gramEnd"/>
          </w:p>
          <w:p w:rsidR="00CD7A57" w:rsidRPr="00892DE5" w:rsidRDefault="00CD7A57" w:rsidP="00892D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5" w:type="dxa"/>
          </w:tcPr>
          <w:p w:rsidR="00CD7A57" w:rsidRDefault="00CD7A57" w:rsidP="00892DE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" w:type="dxa"/>
          </w:tcPr>
          <w:p w:rsidR="00CD7A57" w:rsidRDefault="00CD7A57" w:rsidP="00892DE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" w:type="dxa"/>
          </w:tcPr>
          <w:p w:rsidR="00CD7A57" w:rsidRDefault="00CD7A57" w:rsidP="00892DE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" w:type="dxa"/>
          </w:tcPr>
          <w:p w:rsidR="00CD7A57" w:rsidRDefault="00CD7A57" w:rsidP="00892DE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0" w:type="dxa"/>
            <w:gridSpan w:val="4"/>
            <w:vMerge/>
            <w:tcBorders>
              <w:bottom w:val="nil"/>
              <w:right w:val="nil"/>
            </w:tcBorders>
          </w:tcPr>
          <w:p w:rsidR="00CD7A57" w:rsidRDefault="00CD7A57" w:rsidP="00892DE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2DE5" w:rsidTr="00892DE5">
        <w:tc>
          <w:tcPr>
            <w:tcW w:w="2082" w:type="dxa"/>
            <w:gridSpan w:val="3"/>
            <w:tcBorders>
              <w:top w:val="nil"/>
              <w:left w:val="nil"/>
              <w:bottom w:val="nil"/>
            </w:tcBorders>
          </w:tcPr>
          <w:p w:rsidR="00892DE5" w:rsidRDefault="00892DE5" w:rsidP="00892DE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" w:type="dxa"/>
          </w:tcPr>
          <w:p w:rsidR="00892DE5" w:rsidRPr="00892DE5" w:rsidRDefault="00892DE5" w:rsidP="00892D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2DE5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694" w:type="dxa"/>
          </w:tcPr>
          <w:p w:rsidR="00892DE5" w:rsidRPr="00892DE5" w:rsidRDefault="00892DE5" w:rsidP="00892DE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5" w:type="dxa"/>
          </w:tcPr>
          <w:p w:rsidR="00892DE5" w:rsidRPr="00892DE5" w:rsidRDefault="00892DE5" w:rsidP="00892DE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5" w:type="dxa"/>
          </w:tcPr>
          <w:p w:rsidR="00892DE5" w:rsidRPr="00892DE5" w:rsidRDefault="00892DE5" w:rsidP="00892D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2DE5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  <w:p w:rsidR="00892DE5" w:rsidRPr="00892DE5" w:rsidRDefault="00892DE5" w:rsidP="00892D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60" w:type="dxa"/>
            <w:gridSpan w:val="8"/>
            <w:tcBorders>
              <w:top w:val="nil"/>
              <w:bottom w:val="nil"/>
              <w:right w:val="nil"/>
            </w:tcBorders>
          </w:tcPr>
          <w:p w:rsidR="00892DE5" w:rsidRDefault="00892DE5" w:rsidP="00892DE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2DE5" w:rsidTr="00CD7A57">
        <w:tc>
          <w:tcPr>
            <w:tcW w:w="2776" w:type="dxa"/>
            <w:gridSpan w:val="4"/>
            <w:tcBorders>
              <w:top w:val="nil"/>
              <w:left w:val="nil"/>
            </w:tcBorders>
          </w:tcPr>
          <w:p w:rsidR="00892DE5" w:rsidRPr="00892DE5" w:rsidRDefault="00892DE5" w:rsidP="00892DE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" w:type="dxa"/>
          </w:tcPr>
          <w:p w:rsidR="00892DE5" w:rsidRPr="00892DE5" w:rsidRDefault="00892DE5" w:rsidP="00892D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2DE5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695" w:type="dxa"/>
          </w:tcPr>
          <w:p w:rsidR="00892DE5" w:rsidRPr="00892DE5" w:rsidRDefault="00892DE5" w:rsidP="00892DE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5" w:type="dxa"/>
          </w:tcPr>
          <w:p w:rsidR="00892DE5" w:rsidRPr="00892DE5" w:rsidRDefault="00892DE5" w:rsidP="00892D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2DE5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  <w:p w:rsidR="00892DE5" w:rsidRPr="00892DE5" w:rsidRDefault="00892DE5" w:rsidP="00892D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5" w:type="dxa"/>
          </w:tcPr>
          <w:p w:rsidR="00892DE5" w:rsidRDefault="00892DE5" w:rsidP="00892DE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" w:type="dxa"/>
          </w:tcPr>
          <w:p w:rsidR="00892DE5" w:rsidRDefault="00892DE5" w:rsidP="00892DE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" w:type="dxa"/>
          </w:tcPr>
          <w:p w:rsidR="00892DE5" w:rsidRDefault="00892DE5" w:rsidP="00892DE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" w:type="dxa"/>
          </w:tcPr>
          <w:p w:rsidR="00892DE5" w:rsidRDefault="00892DE5" w:rsidP="00892DE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0" w:type="dxa"/>
            <w:gridSpan w:val="4"/>
            <w:tcBorders>
              <w:top w:val="nil"/>
              <w:bottom w:val="nil"/>
              <w:right w:val="nil"/>
            </w:tcBorders>
          </w:tcPr>
          <w:p w:rsidR="00892DE5" w:rsidRDefault="00892DE5" w:rsidP="00892DE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7A57" w:rsidTr="00CD7A57">
        <w:tc>
          <w:tcPr>
            <w:tcW w:w="694" w:type="dxa"/>
          </w:tcPr>
          <w:p w:rsidR="00CD7A57" w:rsidRPr="00892DE5" w:rsidRDefault="00CD7A57" w:rsidP="00892D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2DE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7 </w:t>
            </w:r>
          </w:p>
          <w:p w:rsidR="00CD7A57" w:rsidRPr="00892DE5" w:rsidRDefault="00CD7A57" w:rsidP="00892D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" w:type="dxa"/>
          </w:tcPr>
          <w:p w:rsidR="00CD7A57" w:rsidRPr="00892DE5" w:rsidRDefault="00CD7A57" w:rsidP="00892DE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" w:type="dxa"/>
          </w:tcPr>
          <w:p w:rsidR="00CD7A57" w:rsidRPr="00892DE5" w:rsidRDefault="00CD7A57" w:rsidP="00892DE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" w:type="dxa"/>
          </w:tcPr>
          <w:p w:rsidR="00CD7A57" w:rsidRDefault="00CD7A57" w:rsidP="00892DE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" w:type="dxa"/>
          </w:tcPr>
          <w:p w:rsidR="00CD7A57" w:rsidRDefault="00CD7A57" w:rsidP="00892DE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" w:type="dxa"/>
          </w:tcPr>
          <w:p w:rsidR="00CD7A57" w:rsidRDefault="00CD7A57" w:rsidP="00892DE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" w:type="dxa"/>
          </w:tcPr>
          <w:p w:rsidR="00CD7A57" w:rsidRPr="00892DE5" w:rsidRDefault="00CD7A57" w:rsidP="00892D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2DE5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5560" w:type="dxa"/>
            <w:gridSpan w:val="8"/>
            <w:vMerge w:val="restart"/>
            <w:tcBorders>
              <w:top w:val="nil"/>
              <w:right w:val="nil"/>
            </w:tcBorders>
          </w:tcPr>
          <w:p w:rsidR="00CD7A57" w:rsidRDefault="00CD7A57" w:rsidP="00892DE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7A57" w:rsidTr="00CD7A57">
        <w:tc>
          <w:tcPr>
            <w:tcW w:w="694" w:type="dxa"/>
          </w:tcPr>
          <w:p w:rsidR="00CD7A57" w:rsidRPr="00892DE5" w:rsidRDefault="00CD7A57" w:rsidP="00892D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2DE5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  <w:p w:rsidR="00CD7A57" w:rsidRPr="00892DE5" w:rsidRDefault="00CD7A57" w:rsidP="00892D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" w:type="dxa"/>
          </w:tcPr>
          <w:p w:rsidR="00CD7A57" w:rsidRPr="00892DE5" w:rsidRDefault="00CD7A57" w:rsidP="00892DE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" w:type="dxa"/>
          </w:tcPr>
          <w:p w:rsidR="00CD7A57" w:rsidRPr="00892DE5" w:rsidRDefault="00CD7A57" w:rsidP="00892DE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" w:type="dxa"/>
          </w:tcPr>
          <w:p w:rsidR="00CD7A57" w:rsidRDefault="00CD7A57" w:rsidP="00892DE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" w:type="dxa"/>
          </w:tcPr>
          <w:p w:rsidR="00CD7A57" w:rsidRDefault="00CD7A57" w:rsidP="00892DE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" w:type="dxa"/>
          </w:tcPr>
          <w:p w:rsidR="00CD7A57" w:rsidRDefault="00CD7A57" w:rsidP="00892DE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" w:type="dxa"/>
          </w:tcPr>
          <w:p w:rsidR="00CD7A57" w:rsidRPr="00892DE5" w:rsidRDefault="00CD7A57" w:rsidP="00892D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2DE5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</w:p>
        </w:tc>
        <w:tc>
          <w:tcPr>
            <w:tcW w:w="5560" w:type="dxa"/>
            <w:gridSpan w:val="8"/>
            <w:vMerge/>
            <w:tcBorders>
              <w:bottom w:val="nil"/>
              <w:right w:val="nil"/>
            </w:tcBorders>
          </w:tcPr>
          <w:p w:rsidR="00CD7A57" w:rsidRDefault="00CD7A57" w:rsidP="00892DE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7A57" w:rsidTr="00CD7A57">
        <w:tc>
          <w:tcPr>
            <w:tcW w:w="1388" w:type="dxa"/>
            <w:gridSpan w:val="2"/>
            <w:tcBorders>
              <w:left w:val="nil"/>
              <w:bottom w:val="nil"/>
            </w:tcBorders>
          </w:tcPr>
          <w:p w:rsidR="00CD7A57" w:rsidRPr="00892DE5" w:rsidRDefault="00CD7A57" w:rsidP="00892DE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" w:type="dxa"/>
          </w:tcPr>
          <w:p w:rsidR="00CD7A57" w:rsidRPr="00892DE5" w:rsidRDefault="00CD7A57" w:rsidP="00892D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2DE5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  <w:p w:rsidR="00CD7A57" w:rsidRPr="00892DE5" w:rsidRDefault="00CD7A57" w:rsidP="00892D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" w:type="dxa"/>
          </w:tcPr>
          <w:p w:rsidR="00CD7A57" w:rsidRDefault="00CD7A57" w:rsidP="00892DE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" w:type="dxa"/>
          </w:tcPr>
          <w:p w:rsidR="00CD7A57" w:rsidRDefault="00CD7A57" w:rsidP="00892DE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" w:type="dxa"/>
          </w:tcPr>
          <w:p w:rsidR="00CD7A57" w:rsidRDefault="00CD7A57" w:rsidP="00892DE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" w:type="dxa"/>
          </w:tcPr>
          <w:p w:rsidR="00CD7A57" w:rsidRPr="00892DE5" w:rsidRDefault="00CD7A57" w:rsidP="00892D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2DE5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</w:p>
          <w:p w:rsidR="00CD7A57" w:rsidRPr="00892DE5" w:rsidRDefault="00CD7A57" w:rsidP="00892D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5" w:type="dxa"/>
          </w:tcPr>
          <w:p w:rsidR="00CD7A57" w:rsidRDefault="00CD7A57" w:rsidP="00892DE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5" w:type="dxa"/>
            <w:gridSpan w:val="7"/>
            <w:tcBorders>
              <w:top w:val="nil"/>
              <w:bottom w:val="nil"/>
              <w:right w:val="nil"/>
            </w:tcBorders>
          </w:tcPr>
          <w:p w:rsidR="00CD7A57" w:rsidRDefault="00CD7A57" w:rsidP="00892DE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7A57" w:rsidTr="00CD7A57">
        <w:trPr>
          <w:gridBefore w:val="6"/>
          <w:gridAfter w:val="2"/>
          <w:wBefore w:w="4165" w:type="dxa"/>
          <w:wAfter w:w="1390" w:type="dxa"/>
        </w:trPr>
        <w:tc>
          <w:tcPr>
            <w:tcW w:w="695" w:type="dxa"/>
          </w:tcPr>
          <w:p w:rsidR="00CD7A57" w:rsidRPr="00892DE5" w:rsidRDefault="00CD7A57" w:rsidP="00892D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2DE5">
              <w:rPr>
                <w:rFonts w:ascii="Times New Roman" w:hAnsi="Times New Roman" w:cs="Times New Roman"/>
                <w:b/>
                <w:sz w:val="16"/>
                <w:szCs w:val="16"/>
              </w:rPr>
              <w:t>10</w:t>
            </w:r>
            <w:proofErr w:type="gramStart"/>
            <w:r w:rsidRPr="00892DE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</w:t>
            </w:r>
            <w:proofErr w:type="gramEnd"/>
          </w:p>
          <w:p w:rsidR="00CD7A57" w:rsidRPr="00892DE5" w:rsidRDefault="00CD7A57" w:rsidP="00892D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5" w:type="dxa"/>
          </w:tcPr>
          <w:p w:rsidR="00CD7A57" w:rsidRDefault="00CD7A57" w:rsidP="00892DE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" w:type="dxa"/>
          </w:tcPr>
          <w:p w:rsidR="00CD7A57" w:rsidRDefault="00CD7A57" w:rsidP="00892DE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" w:type="dxa"/>
          </w:tcPr>
          <w:p w:rsidR="00CD7A57" w:rsidRDefault="00CD7A57" w:rsidP="00892DE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" w:type="dxa"/>
          </w:tcPr>
          <w:p w:rsidR="00CD7A57" w:rsidRDefault="00CD7A57" w:rsidP="00892DE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" w:type="dxa"/>
          </w:tcPr>
          <w:p w:rsidR="00CD7A57" w:rsidRDefault="00CD7A57" w:rsidP="00892DE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" w:type="dxa"/>
          </w:tcPr>
          <w:p w:rsidR="00CD7A57" w:rsidRDefault="00CD7A57" w:rsidP="00892DE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D7A57" w:rsidRDefault="00CD7A57" w:rsidP="00892DE5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CD7A57" w:rsidRPr="00CD7A57" w:rsidRDefault="00CD7A57" w:rsidP="00CD7A57">
      <w:pPr>
        <w:rPr>
          <w:rFonts w:ascii="Times New Roman" w:hAnsi="Times New Roman" w:cs="Times New Roman"/>
          <w:sz w:val="24"/>
          <w:szCs w:val="24"/>
        </w:rPr>
      </w:pPr>
    </w:p>
    <w:p w:rsidR="00CD7A57" w:rsidRDefault="00CD7A57" w:rsidP="00CD7A57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Химический термин от </w:t>
      </w:r>
      <w:proofErr w:type="gramStart"/>
      <w:r>
        <w:rPr>
          <w:rFonts w:ascii="Times New Roman" w:hAnsi="Times New Roman" w:cs="Times New Roman"/>
          <w:sz w:val="24"/>
          <w:szCs w:val="24"/>
        </w:rPr>
        <w:t>латинского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«сильный, здоровый».</w:t>
      </w:r>
    </w:p>
    <w:p w:rsidR="00CD7A57" w:rsidRDefault="00CD7A57" w:rsidP="00CD7A57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Соли уксусной кислоты.</w:t>
      </w:r>
    </w:p>
    <w:p w:rsidR="00CD7A57" w:rsidRDefault="00CD7A57" w:rsidP="00CD7A57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Единица измерения давления.</w:t>
      </w:r>
    </w:p>
    <w:p w:rsidR="00CD7A57" w:rsidRDefault="00CD7A57" w:rsidP="00CD7A57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Угол, указывающий направление.</w:t>
      </w:r>
    </w:p>
    <w:p w:rsidR="00CD7A57" w:rsidRDefault="00CD7A57" w:rsidP="00CD7A57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Оксид водорода.</w:t>
      </w:r>
    </w:p>
    <w:p w:rsidR="00CD7A57" w:rsidRDefault="00CD7A57" w:rsidP="00CD7A57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Часть круга.</w:t>
      </w:r>
    </w:p>
    <w:p w:rsidR="00CD7A57" w:rsidRDefault="00CD7A57" w:rsidP="00CD7A57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Отрезок,  соединяющий две соседние вершины.</w:t>
      </w:r>
    </w:p>
    <w:p w:rsidR="00CD7A57" w:rsidRDefault="00CD7A57" w:rsidP="00CD7A57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«Эврика» - воскликнул он и открыл закон.</w:t>
      </w:r>
    </w:p>
    <w:p w:rsidR="00CD7A57" w:rsidRDefault="00CD7A57" w:rsidP="00CD7A57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Русский физиолог, получивший Нобелевскую премию.</w:t>
      </w:r>
    </w:p>
    <w:p w:rsidR="00CD7A57" w:rsidRDefault="00CD7A57" w:rsidP="00CD7A57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Самая маленькая птица в нашей стране.</w:t>
      </w:r>
    </w:p>
    <w:p w:rsidR="00CD7A57" w:rsidRDefault="00CD7A57" w:rsidP="00CD7A57">
      <w:pPr>
        <w:rPr>
          <w:rFonts w:ascii="Times New Roman" w:hAnsi="Times New Roman" w:cs="Times New Roman"/>
          <w:sz w:val="24"/>
          <w:szCs w:val="24"/>
        </w:rPr>
      </w:pPr>
    </w:p>
    <w:p w:rsidR="00892DE5" w:rsidRPr="00CD7A57" w:rsidRDefault="00CD7A57" w:rsidP="00CD7A57">
      <w:pPr>
        <w:tabs>
          <w:tab w:val="left" w:pos="256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sectPr w:rsidR="00892DE5" w:rsidRPr="00CD7A57" w:rsidSect="00892DE5"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B27BAB"/>
    <w:multiLevelType w:val="hybridMultilevel"/>
    <w:tmpl w:val="75360626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92DE5"/>
    <w:rsid w:val="00150033"/>
    <w:rsid w:val="006E6885"/>
    <w:rsid w:val="00892DE5"/>
    <w:rsid w:val="00AF511F"/>
    <w:rsid w:val="00CD7A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0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92DE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D7A5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71</Words>
  <Characters>411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1</cp:revision>
  <cp:lastPrinted>2010-01-19T07:25:00Z</cp:lastPrinted>
  <dcterms:created xsi:type="dcterms:W3CDTF">2010-01-19T07:12:00Z</dcterms:created>
  <dcterms:modified xsi:type="dcterms:W3CDTF">2010-01-19T07:26:00Z</dcterms:modified>
</cp:coreProperties>
</file>